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34F2D" w14:textId="6923980C" w:rsidR="009F138E" w:rsidRDefault="009F138E" w:rsidP="009F1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64724A">
        <w:rPr>
          <w:b/>
          <w:i/>
          <w:noProof/>
          <w:sz w:val="28"/>
        </w:rPr>
        <w:t>0581</w:t>
      </w:r>
    </w:p>
    <w:p w14:paraId="25FD68F9" w14:textId="4A0934C2" w:rsidR="001E489F" w:rsidRPr="00197A7E" w:rsidRDefault="009F138E" w:rsidP="00197A7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209B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7A7E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056479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97A7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97A7E">
        <w:rPr>
          <w:rFonts w:ascii="Arial" w:eastAsia="Batang" w:hAnsi="Arial" w:cs="Arial"/>
          <w:b/>
          <w:sz w:val="24"/>
          <w:szCs w:val="24"/>
          <w:lang w:eastAsia="zh-CN"/>
        </w:rPr>
        <w:t>Automated additions of root CAs certificates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893F5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7A7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2546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97A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97A7E" w:rsidRPr="00197A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Automated additions of root CAs certificates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31F8401" w:rsidR="001E489F" w:rsidRPr="00BA3A53" w:rsidRDefault="001E489F" w:rsidP="001E489F">
      <w:pPr>
        <w:pStyle w:val="Guidance"/>
      </w:pPr>
    </w:p>
    <w:p w14:paraId="4520DCE2" w14:textId="75A989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97A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Add_RootCA_Cert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0AECAF6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483EC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A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DC06A1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D3F0E7E" w:rsidR="001E489F" w:rsidRDefault="00197A7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41A3E40" w:rsidR="001E489F" w:rsidRDefault="00197A7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DD2DB97" w:rsidR="001E489F" w:rsidRDefault="00197A7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671BBB0F" w:rsidR="001E489F" w:rsidRDefault="00197A7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D6513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E40CA3" w:rsidR="007861B8" w:rsidRDefault="00197A7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E6360CE" w:rsidR="001E489F" w:rsidRDefault="00197A7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6FC6061" w:rsidR="001E489F" w:rsidRDefault="00197A7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31C9CC08" w:rsidR="001E489F" w:rsidRDefault="00197A7E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6F03DC4F" w:rsidR="001E489F" w:rsidRPr="00251D80" w:rsidRDefault="00197A7E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C15C5AE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046B8CC" w:rsidR="001E489F" w:rsidRDefault="00483726" w:rsidP="001E489F">
      <w:r>
        <w:t xml:space="preserve">As described in the discussion paper S3-234551 presented in SA3#113 (Chicago), there are scenarios in RAN requiring the deployment of additional trust anchors/Root CA certificates to base stations, i.e., the configuration of multiple Root CAs in their “trust” pool may be required. Some of those scenarios are among others: RAN sharing (i.e., independent IPsec connections per partner operator from the same shared base station), scenarios with multiple CA hierarchies based on different network domains, geographical areas, etc. </w:t>
      </w:r>
    </w:p>
    <w:p w14:paraId="7C3EC3D8" w14:textId="77777777" w:rsidR="00483726" w:rsidRDefault="00483726" w:rsidP="001E489F"/>
    <w:p w14:paraId="13B79D22" w14:textId="3A868BEB" w:rsidR="00483726" w:rsidRDefault="00483726" w:rsidP="001E489F">
      <w:r>
        <w:t xml:space="preserve">In current specifications there is not a standardized mechanism to download automatically via enrolment protocol other trust anchor root CA certificated than the base station own trust chain in extraCerts field. I.e., additional trust anchors/Root CA certificates are to be manually configured. </w:t>
      </w:r>
    </w:p>
    <w:p w14:paraId="1A228700" w14:textId="77777777" w:rsidR="00483726" w:rsidRDefault="00483726" w:rsidP="001E489F"/>
    <w:p w14:paraId="0F3D072A" w14:textId="3D42B571" w:rsidR="00483726" w:rsidRDefault="00483726" w:rsidP="001E489F">
      <w:r>
        <w:t xml:space="preserve">Additionally, since extraCerts field is not under CMP protection, adding in this field self-signed root CA certificates can </w:t>
      </w:r>
      <w:r w:rsidR="00B940EA">
        <w:t xml:space="preserve">imply </w:t>
      </w:r>
      <w:r w:rsidR="00632FF7">
        <w:t xml:space="preserve">risks in weak implementations of taking them as trusted certificates, subject to be manipulated. </w:t>
      </w:r>
    </w:p>
    <w:p w14:paraId="4ECD7098" w14:textId="77777777" w:rsidR="00EA6E16" w:rsidRDefault="00EA6E16" w:rsidP="001E489F"/>
    <w:p w14:paraId="59F2347E" w14:textId="3196BF6B" w:rsidR="00EA6E16" w:rsidRPr="006C2E80" w:rsidRDefault="002D51A8" w:rsidP="001E489F">
      <w:r>
        <w:t xml:space="preserve">The WID is intended to </w:t>
      </w:r>
      <w:r w:rsidR="00385FE3">
        <w:t xml:space="preserve">solve the </w:t>
      </w:r>
      <w:r w:rsidR="005A3EAD">
        <w:t xml:space="preserve">lack of automation and standardization in the deployment of additional required Root CA certificates in base stations, as well as </w:t>
      </w:r>
      <w:r w:rsidR="00140E7B">
        <w:t xml:space="preserve">to fix the security issues in the use of extraCerts field.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EB64BC1" w:rsidR="001E489F" w:rsidRDefault="007B762D" w:rsidP="001E489F">
      <w:r>
        <w:t xml:space="preserve">The following two </w:t>
      </w:r>
      <w:r w:rsidR="00C92588">
        <w:t>objectives are intended to be achieved:</w:t>
      </w:r>
    </w:p>
    <w:p w14:paraId="277A4685" w14:textId="77777777" w:rsidR="00C92588" w:rsidRDefault="00C92588" w:rsidP="001E489F"/>
    <w:p w14:paraId="4F9FEDA1" w14:textId="0BD1F535" w:rsidR="00C92588" w:rsidRDefault="00793EF7" w:rsidP="00793EF7">
      <w:r>
        <w:t xml:space="preserve">1) </w:t>
      </w:r>
      <w:r w:rsidR="0071232B">
        <w:t xml:space="preserve">To extend the usage of “extraCerts” field to transport Root CA certificates, including the support </w:t>
      </w:r>
      <w:r>
        <w:t xml:space="preserve">of CMP over TLS. </w:t>
      </w:r>
    </w:p>
    <w:p w14:paraId="040B24A6" w14:textId="48083ECD" w:rsidR="00793EF7" w:rsidRPr="006C2E80" w:rsidRDefault="00793EF7" w:rsidP="00793EF7">
      <w:r>
        <w:t xml:space="preserve">2) To use “caPubs” as secure alternative </w:t>
      </w:r>
      <w:r w:rsidR="00BD4F8C">
        <w:t xml:space="preserve">mechanism to transport root CA certificates.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D411778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86DC5F" w:rsidR="001E489F" w:rsidRPr="006C2E80" w:rsidRDefault="00207BBB" w:rsidP="005875D6">
            <w:pPr>
              <w:pStyle w:val="TAL"/>
            </w:pPr>
            <w:r>
              <w:t>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01A708" w:rsidR="001E489F" w:rsidRPr="006C2E80" w:rsidRDefault="00E72F9A" w:rsidP="005875D6">
            <w:pPr>
              <w:pStyle w:val="TAL"/>
            </w:pPr>
            <w:r>
              <w:t>Use of CMP to add new root CAs certificates in base stations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EB2DF38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82CFD6D" w:rsidR="001E489F" w:rsidRPr="0064724A" w:rsidRDefault="00113E8D" w:rsidP="001E489F">
      <w:pPr>
        <w:rPr>
          <w:lang w:val="en-US"/>
        </w:rPr>
      </w:pPr>
      <w:r w:rsidRPr="0064724A">
        <w:rPr>
          <w:lang w:val="en-US"/>
        </w:rPr>
        <w:t>Peinado Gomez, German, Nokia, german</w:t>
      </w:r>
      <w:r w:rsidR="0013198E" w:rsidRPr="0064724A">
        <w:rPr>
          <w:lang w:val="en-US"/>
        </w:rPr>
        <w:t>.peinado@nokia.com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1BDC2CD" w:rsidR="001E489F" w:rsidRPr="00557B2E" w:rsidRDefault="0013198E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E9D2957" w14:textId="6BB603D2" w:rsidR="001E489F" w:rsidRPr="000846C9" w:rsidRDefault="001E489F" w:rsidP="000846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89E3D0" w:rsidR="001E489F" w:rsidRDefault="000846C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BB80072" w:rsidR="001E489F" w:rsidRDefault="000846C9" w:rsidP="005875D6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E010" w14:textId="77777777" w:rsidR="004864D6" w:rsidRDefault="004864D6">
      <w:r>
        <w:separator/>
      </w:r>
    </w:p>
  </w:endnote>
  <w:endnote w:type="continuationSeparator" w:id="0">
    <w:p w14:paraId="08F08072" w14:textId="77777777" w:rsidR="004864D6" w:rsidRDefault="0048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BE29" w14:textId="77777777" w:rsidR="004864D6" w:rsidRDefault="004864D6">
      <w:r>
        <w:separator/>
      </w:r>
    </w:p>
  </w:footnote>
  <w:footnote w:type="continuationSeparator" w:id="0">
    <w:p w14:paraId="0A5E2858" w14:textId="77777777" w:rsidR="004864D6" w:rsidRDefault="00486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CE136F"/>
    <w:multiLevelType w:val="hybridMultilevel"/>
    <w:tmpl w:val="3C32D1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480765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6C9"/>
    <w:rsid w:val="00094F23"/>
    <w:rsid w:val="000967F4"/>
    <w:rsid w:val="000A6432"/>
    <w:rsid w:val="000C6BA4"/>
    <w:rsid w:val="000D6D78"/>
    <w:rsid w:val="000E0429"/>
    <w:rsid w:val="000E0437"/>
    <w:rsid w:val="000F6E51"/>
    <w:rsid w:val="00102A24"/>
    <w:rsid w:val="00113E8D"/>
    <w:rsid w:val="001244C2"/>
    <w:rsid w:val="0013198E"/>
    <w:rsid w:val="0013259C"/>
    <w:rsid w:val="00135831"/>
    <w:rsid w:val="001376A6"/>
    <w:rsid w:val="00140E7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A7E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07BB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1A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5FE3"/>
    <w:rsid w:val="00392C87"/>
    <w:rsid w:val="003A5FFA"/>
    <w:rsid w:val="003A67E1"/>
    <w:rsid w:val="003A7108"/>
    <w:rsid w:val="003C7E9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3726"/>
    <w:rsid w:val="00484421"/>
    <w:rsid w:val="004864D6"/>
    <w:rsid w:val="00491391"/>
    <w:rsid w:val="004A01BD"/>
    <w:rsid w:val="004A0A73"/>
    <w:rsid w:val="004A180A"/>
    <w:rsid w:val="004A661C"/>
    <w:rsid w:val="004B2AE2"/>
    <w:rsid w:val="004C4C9B"/>
    <w:rsid w:val="004D2FA0"/>
    <w:rsid w:val="004E0DF3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EAD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FF7"/>
    <w:rsid w:val="00633971"/>
    <w:rsid w:val="006341C6"/>
    <w:rsid w:val="00636B4D"/>
    <w:rsid w:val="0064121E"/>
    <w:rsid w:val="00642894"/>
    <w:rsid w:val="0064724A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32B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3EF7"/>
    <w:rsid w:val="00795AD1"/>
    <w:rsid w:val="007B5456"/>
    <w:rsid w:val="007B5F65"/>
    <w:rsid w:val="007B762D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4D63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0EA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F8C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2588"/>
    <w:rsid w:val="00CA2B4F"/>
    <w:rsid w:val="00CA5DB0"/>
    <w:rsid w:val="00CC084E"/>
    <w:rsid w:val="00CC58ED"/>
    <w:rsid w:val="00CC77A2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72F9A"/>
    <w:rsid w:val="00E81E2C"/>
    <w:rsid w:val="00E82FBF"/>
    <w:rsid w:val="00EA662E"/>
    <w:rsid w:val="00EA6E1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533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German</cp:lastModifiedBy>
  <cp:revision>3</cp:revision>
  <cp:lastPrinted>2001-04-23T09:30:00Z</cp:lastPrinted>
  <dcterms:created xsi:type="dcterms:W3CDTF">2024-02-08T17:10:00Z</dcterms:created>
  <dcterms:modified xsi:type="dcterms:W3CDTF">2024-02-19T08:59:00Z</dcterms:modified>
</cp:coreProperties>
</file>